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7B1D" w14:textId="60C67948" w:rsidR="00DE0620" w:rsidRDefault="002A11CC">
      <w:r>
        <w:rPr>
          <w:noProof/>
        </w:rPr>
        <mc:AlternateContent>
          <mc:Choice Requires="wps">
            <w:drawing>
              <wp:anchor distT="0" distB="0" distL="114300" distR="114300" simplePos="0" relativeHeight="251659264" behindDoc="0" locked="0" layoutInCell="1" allowOverlap="1" wp14:anchorId="3C91F752" wp14:editId="23CE68F8">
                <wp:simplePos x="0" y="0"/>
                <wp:positionH relativeFrom="margin">
                  <wp:align>left</wp:align>
                </wp:positionH>
                <wp:positionV relativeFrom="paragraph">
                  <wp:posOffset>28575</wp:posOffset>
                </wp:positionV>
                <wp:extent cx="2143125" cy="1419225"/>
                <wp:effectExtent l="19050" t="19050" r="28575" b="47625"/>
                <wp:wrapNone/>
                <wp:docPr id="1" name="爆発: 14 pt 1"/>
                <wp:cNvGraphicFramePr/>
                <a:graphic xmlns:a="http://schemas.openxmlformats.org/drawingml/2006/main">
                  <a:graphicData uri="http://schemas.microsoft.com/office/word/2010/wordprocessingShape">
                    <wps:wsp>
                      <wps:cNvSpPr/>
                      <wps:spPr>
                        <a:xfrm>
                          <a:off x="0" y="0"/>
                          <a:ext cx="2143125" cy="14192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0541A" w14:textId="3EB8822D" w:rsidR="00DE0620" w:rsidRPr="001B7992" w:rsidRDefault="00DE0620" w:rsidP="00DE0620">
                            <w:pPr>
                              <w:jc w:val="center"/>
                              <w:rPr>
                                <w:rFonts w:ascii="HG正楷書体-PRO" w:eastAsia="HG正楷書体-PRO"/>
                                <w:b/>
                                <w:bCs/>
                                <w:sz w:val="56"/>
                                <w:szCs w:val="56"/>
                              </w:rPr>
                            </w:pPr>
                            <w:r w:rsidRPr="001B7992">
                              <w:rPr>
                                <w:rFonts w:ascii="HG正楷書体-PRO" w:eastAsia="HG正楷書体-PRO" w:hint="eastAsia"/>
                                <w:b/>
                                <w:bCs/>
                                <w:sz w:val="56"/>
                                <w:szCs w:val="56"/>
                              </w:rPr>
                              <w:t>警戒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F75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1" o:spid="_x0000_s1026" type="#_x0000_t72" style="position:absolute;left:0;text-align:left;margin-left:0;margin-top:2.25pt;width:168.7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" fillcolor="#4472c4 [3204]" strokecolor="#1f3763 [1604]" strokeweight="1pt">
                <v:textbox>
                  <w:txbxContent>
                    <w:p w14:paraId="5A30541A" w14:textId="3EB8822D" w:rsidR="00DE0620" w:rsidRPr="001B7992" w:rsidRDefault="00DE0620" w:rsidP="00DE0620">
                      <w:pPr>
                        <w:jc w:val="center"/>
                        <w:rPr>
                          <w:rFonts w:ascii="HG正楷書体-PRO" w:eastAsia="HG正楷書体-PRO"/>
                          <w:b/>
                          <w:bCs/>
                          <w:sz w:val="56"/>
                          <w:szCs w:val="56"/>
                        </w:rPr>
                      </w:pPr>
                      <w:r w:rsidRPr="001B7992">
                        <w:rPr>
                          <w:rFonts w:ascii="HG正楷書体-PRO" w:eastAsia="HG正楷書体-PRO" w:hint="eastAsia"/>
                          <w:b/>
                          <w:bCs/>
                          <w:sz w:val="56"/>
                          <w:szCs w:val="56"/>
                        </w:rPr>
                        <w:t>警戒</w:t>
                      </w:r>
                    </w:p>
                  </w:txbxContent>
                </v:textbox>
                <w10:wrap anchorx="margin"/>
              </v:shape>
            </w:pict>
          </mc:Fallback>
        </mc:AlternateContent>
      </w:r>
    </w:p>
    <w:p w14:paraId="5ED9979C" w14:textId="50D0EB73" w:rsidR="00DE0620" w:rsidRPr="001B7992" w:rsidRDefault="002A11CC">
      <w:pPr>
        <w:rPr>
          <w:b/>
          <w:bCs/>
          <w:sz w:val="40"/>
          <w:szCs w:val="40"/>
        </w:rPr>
      </w:pPr>
      <w:r>
        <w:rPr>
          <w:rFonts w:hint="eastAsia"/>
        </w:rPr>
        <w:t xml:space="preserve">　　　　　　　　　　　　　　　　</w:t>
      </w:r>
      <w:r w:rsidRPr="001B7992">
        <w:rPr>
          <w:rFonts w:hint="eastAsia"/>
          <w:b/>
          <w:bCs/>
          <w:sz w:val="40"/>
          <w:szCs w:val="40"/>
        </w:rPr>
        <w:t>長崎市社会福祉協議会からのお知らせ</w:t>
      </w:r>
    </w:p>
    <w:p w14:paraId="208B197E" w14:textId="04170002" w:rsidR="00DE0620" w:rsidRPr="009F6AF4" w:rsidRDefault="00DE0620">
      <w:pPr>
        <w:rPr>
          <w:b/>
          <w:bCs/>
        </w:rPr>
      </w:pPr>
    </w:p>
    <w:p w14:paraId="1ABED400" w14:textId="4A537127" w:rsidR="00DE0620" w:rsidRDefault="00DE0620" w:rsidP="00DE0620">
      <w:pPr>
        <w:jc w:val="right"/>
      </w:pPr>
      <w:r>
        <w:rPr>
          <w:rFonts w:hint="eastAsia"/>
        </w:rPr>
        <w:t>配信日：令和2年6月</w:t>
      </w:r>
      <w:r w:rsidR="00407AAD">
        <w:rPr>
          <w:rFonts w:hint="eastAsia"/>
        </w:rPr>
        <w:t>18</w:t>
      </w:r>
      <w:r>
        <w:rPr>
          <w:rFonts w:hint="eastAsia"/>
        </w:rPr>
        <w:t>日</w:t>
      </w:r>
    </w:p>
    <w:p w14:paraId="65760060" w14:textId="15AC960D" w:rsidR="00DE0620" w:rsidRDefault="00DE0620">
      <w:r>
        <w:rPr>
          <w:noProof/>
        </w:rPr>
        <mc:AlternateContent>
          <mc:Choice Requires="wps">
            <w:drawing>
              <wp:anchor distT="0" distB="0" distL="114300" distR="114300" simplePos="0" relativeHeight="251660288" behindDoc="0" locked="0" layoutInCell="1" allowOverlap="1" wp14:anchorId="34D5546F" wp14:editId="74C37046">
                <wp:simplePos x="0" y="0"/>
                <wp:positionH relativeFrom="margin">
                  <wp:align>right</wp:align>
                </wp:positionH>
                <wp:positionV relativeFrom="paragraph">
                  <wp:posOffset>57150</wp:posOffset>
                </wp:positionV>
                <wp:extent cx="6600825" cy="914400"/>
                <wp:effectExtent l="0" t="0" r="28575" b="19050"/>
                <wp:wrapNone/>
                <wp:docPr id="2" name="四角形: 角度付き 2"/>
                <wp:cNvGraphicFramePr/>
                <a:graphic xmlns:a="http://schemas.openxmlformats.org/drawingml/2006/main">
                  <a:graphicData uri="http://schemas.microsoft.com/office/word/2010/wordprocessingShape">
                    <wps:wsp>
                      <wps:cNvSpPr/>
                      <wps:spPr>
                        <a:xfrm>
                          <a:off x="0" y="0"/>
                          <a:ext cx="6600825" cy="9144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38676" w14:textId="65CFF597" w:rsidR="00DE0620" w:rsidRPr="006B4199" w:rsidRDefault="00DE0620" w:rsidP="00DE0620">
                            <w:pPr>
                              <w:jc w:val="center"/>
                              <w:rPr>
                                <w:b/>
                                <w:bCs/>
                                <w:sz w:val="32"/>
                                <w:szCs w:val="32"/>
                              </w:rPr>
                            </w:pPr>
                            <w:r w:rsidRPr="006B4199">
                              <w:rPr>
                                <w:rFonts w:hint="eastAsia"/>
                                <w:b/>
                                <w:bCs/>
                                <w:sz w:val="32"/>
                                <w:szCs w:val="32"/>
                              </w:rPr>
                              <w:t>「5億円に当選しました」という詐欺メール</w:t>
                            </w:r>
                            <w:r w:rsidR="006B4199" w:rsidRPr="006B4199">
                              <w:rPr>
                                <w:rFonts w:hint="eastAsia"/>
                                <w:b/>
                                <w:bCs/>
                                <w:sz w:val="32"/>
                                <w:szCs w:val="32"/>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5546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7" type="#_x0000_t84" style="position:absolute;left:0;text-align:left;margin-left:468.55pt;margin-top:4.5pt;width:519.75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" fillcolor="#4472c4 [3204]" strokecolor="#1f3763 [1604]" strokeweight="1pt">
                <v:textbox>
                  <w:txbxContent>
                    <w:p w14:paraId="17638676" w14:textId="65CFF597" w:rsidR="00DE0620" w:rsidRPr="006B4199" w:rsidRDefault="00DE0620" w:rsidP="00DE0620">
                      <w:pPr>
                        <w:jc w:val="center"/>
                        <w:rPr>
                          <w:b/>
                          <w:bCs/>
                          <w:sz w:val="32"/>
                          <w:szCs w:val="32"/>
                        </w:rPr>
                      </w:pPr>
                      <w:r w:rsidRPr="006B4199">
                        <w:rPr>
                          <w:rFonts w:hint="eastAsia"/>
                          <w:b/>
                          <w:bCs/>
                          <w:sz w:val="32"/>
                          <w:szCs w:val="32"/>
                        </w:rPr>
                        <w:t>「5億円に当選しました」という詐欺メール</w:t>
                      </w:r>
                      <w:r w:rsidR="006B4199" w:rsidRPr="006B4199">
                        <w:rPr>
                          <w:rFonts w:hint="eastAsia"/>
                          <w:b/>
                          <w:bCs/>
                          <w:sz w:val="32"/>
                          <w:szCs w:val="32"/>
                        </w:rPr>
                        <w:t>にご注意ください！！</w:t>
                      </w:r>
                    </w:p>
                  </w:txbxContent>
                </v:textbox>
                <w10:wrap anchorx="margin"/>
              </v:shape>
            </w:pict>
          </mc:Fallback>
        </mc:AlternateContent>
      </w:r>
    </w:p>
    <w:p w14:paraId="4AA8BB77" w14:textId="5F60F52B" w:rsidR="00DE0620" w:rsidRDefault="00DE0620"/>
    <w:p w14:paraId="39EF5C3F" w14:textId="25616101" w:rsidR="00DE0620" w:rsidRDefault="00DE0620"/>
    <w:p w14:paraId="159237DA" w14:textId="6D44BC7D" w:rsidR="00DE0620" w:rsidRDefault="00DE0620"/>
    <w:p w14:paraId="18999B6A" w14:textId="77777777" w:rsidR="006B4199" w:rsidRPr="00817895" w:rsidRDefault="006B4199" w:rsidP="00817895">
      <w:pPr>
        <w:pStyle w:val="a8"/>
        <w:spacing w:line="560" w:lineRule="exact"/>
        <w:rPr>
          <w:sz w:val="24"/>
        </w:rPr>
      </w:pPr>
      <w:r w:rsidRPr="00817895">
        <w:rPr>
          <w:sz w:val="24"/>
        </w:rPr>
        <w:t>新型コロナウイルスに関連した新手の詐欺が全国的に発生しています。</w:t>
      </w:r>
    </w:p>
    <w:p w14:paraId="57EC02E1" w14:textId="59A52FAF" w:rsidR="006B4199" w:rsidRPr="00817895" w:rsidRDefault="006B4199" w:rsidP="00817895">
      <w:pPr>
        <w:pStyle w:val="a8"/>
        <w:spacing w:line="560" w:lineRule="exact"/>
        <w:rPr>
          <w:sz w:val="24"/>
          <w:u w:val="wave"/>
        </w:rPr>
      </w:pPr>
      <w:r w:rsidRPr="00817895">
        <w:rPr>
          <w:sz w:val="24"/>
        </w:rPr>
        <w:t>昨日、ある市民の方から</w:t>
      </w:r>
      <w:r w:rsidR="009F6AF4" w:rsidRPr="00817895">
        <w:rPr>
          <w:rFonts w:hint="eastAsia"/>
          <w:sz w:val="24"/>
        </w:rPr>
        <w:t>「（下記のような）</w:t>
      </w:r>
      <w:r w:rsidRPr="00817895">
        <w:rPr>
          <w:sz w:val="24"/>
        </w:rPr>
        <w:t>メールが届いたが、社協さんでそのようなことをしていますか？」とのご相談がありました</w:t>
      </w:r>
      <w:r w:rsidRPr="00817895">
        <w:rPr>
          <w:rFonts w:hint="eastAsia"/>
          <w:sz w:val="24"/>
        </w:rPr>
        <w:t>が、</w:t>
      </w:r>
      <w:r w:rsidRPr="00817895">
        <w:rPr>
          <w:sz w:val="24"/>
          <w:u w:val="wave"/>
        </w:rPr>
        <w:t>本会はもちろん、全国の社会福祉協議会では</w:t>
      </w:r>
      <w:r w:rsidRPr="00817895">
        <w:rPr>
          <w:rFonts w:hint="eastAsia"/>
          <w:sz w:val="24"/>
          <w:u w:val="wave"/>
        </w:rPr>
        <w:t>そ</w:t>
      </w:r>
      <w:r w:rsidRPr="00817895">
        <w:rPr>
          <w:sz w:val="24"/>
          <w:u w:val="wave"/>
        </w:rPr>
        <w:t>のようなことは一切</w:t>
      </w:r>
      <w:r w:rsidRPr="00817895">
        <w:rPr>
          <w:rFonts w:hint="eastAsia"/>
          <w:sz w:val="24"/>
          <w:u w:val="wave"/>
        </w:rPr>
        <w:t>行って</w:t>
      </w:r>
      <w:r w:rsidRPr="00817895">
        <w:rPr>
          <w:sz w:val="24"/>
          <w:u w:val="wave"/>
        </w:rPr>
        <w:t>おりません。</w:t>
      </w:r>
    </w:p>
    <w:p w14:paraId="781995EF" w14:textId="3044E03F" w:rsidR="006B4199" w:rsidRPr="00817895" w:rsidRDefault="00407AAD" w:rsidP="00846E35">
      <w:pPr>
        <w:pStyle w:val="a8"/>
        <w:spacing w:line="60" w:lineRule="auto"/>
        <w:rPr>
          <w:b/>
          <w:bCs/>
          <w:spacing w:val="-20"/>
          <w:sz w:val="24"/>
          <w:szCs w:val="24"/>
        </w:rPr>
      </w:pPr>
      <w:r w:rsidRPr="00817895">
        <w:rPr>
          <w:rFonts w:hint="eastAsia"/>
          <w:b/>
          <w:bCs/>
          <w:noProof/>
          <w:spacing w:val="-20"/>
          <w:sz w:val="24"/>
          <w:szCs w:val="24"/>
        </w:rPr>
        <mc:AlternateContent>
          <mc:Choice Requires="wps">
            <w:drawing>
              <wp:anchor distT="0" distB="0" distL="114300" distR="114300" simplePos="0" relativeHeight="251663360" behindDoc="0" locked="0" layoutInCell="1" allowOverlap="1" wp14:anchorId="78753633" wp14:editId="0968A00C">
                <wp:simplePos x="0" y="0"/>
                <wp:positionH relativeFrom="margin">
                  <wp:posOffset>-76200</wp:posOffset>
                </wp:positionH>
                <wp:positionV relativeFrom="paragraph">
                  <wp:posOffset>419101</wp:posOffset>
                </wp:positionV>
                <wp:extent cx="6781800" cy="2933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781800" cy="2933700"/>
                        </a:xfrm>
                        <a:prstGeom prst="rect">
                          <a:avLst/>
                        </a:prstGeom>
                        <a:noFill/>
                        <a:ln cmpd="db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3115E" id="正方形/長方形 5" o:spid="_x0000_s1026" style="position:absolute;left:0;text-align:left;margin-left:-6pt;margin-top:33pt;width:534pt;height:23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" filled="f" strokecolor="#1f3763 [1604]" strokeweight="1pt">
                <v:stroke dashstyle="longDashDotDot" linestyle="thinThin"/>
                <w10:wrap anchorx="margin"/>
              </v:rect>
            </w:pict>
          </mc:Fallback>
        </mc:AlternateContent>
      </w:r>
      <w:r w:rsidR="00846E35" w:rsidRPr="00817895">
        <w:rPr>
          <w:rFonts w:hint="eastAsia"/>
          <w:b/>
          <w:bCs/>
          <w:spacing w:val="-20"/>
          <w:sz w:val="24"/>
          <w:szCs w:val="24"/>
        </w:rPr>
        <w:t>〔メールの内容〕</w:t>
      </w:r>
    </w:p>
    <w:p w14:paraId="293C6861" w14:textId="291917B4" w:rsidR="009F6AF4" w:rsidRPr="00407AAD" w:rsidRDefault="009F6AF4" w:rsidP="00407AAD">
      <w:pPr>
        <w:pStyle w:val="a8"/>
        <w:spacing w:line="500" w:lineRule="exact"/>
        <w:rPr>
          <w:sz w:val="22"/>
        </w:rPr>
      </w:pPr>
      <w:r w:rsidRPr="00407AAD">
        <w:rPr>
          <w:rFonts w:hint="eastAsia"/>
          <w:sz w:val="22"/>
        </w:rPr>
        <w:t>社会福祉協議会</w:t>
      </w:r>
      <w:r w:rsidRPr="00407AAD">
        <w:rPr>
          <w:sz w:val="22"/>
        </w:rPr>
        <w:t xml:space="preserve"> 担当：吉沢でございます。生活福祉金の5億円をあなた様へ下記の通りお振込させて頂きますので、ご確認のうえ■振込先記入フォームへ進む■を押してご入力下さいませ。</w:t>
      </w:r>
    </w:p>
    <w:p w14:paraId="0D7D1AD2" w14:textId="41672D9D" w:rsidR="009F6AF4" w:rsidRPr="00407AAD" w:rsidRDefault="009F6AF4" w:rsidP="00407AAD">
      <w:pPr>
        <w:pStyle w:val="a8"/>
        <w:spacing w:line="500" w:lineRule="exact"/>
        <w:rPr>
          <w:sz w:val="22"/>
        </w:rPr>
      </w:pPr>
      <w:r w:rsidRPr="00407AAD">
        <w:rPr>
          <w:rFonts w:hint="eastAsia"/>
          <w:sz w:val="22"/>
        </w:rPr>
        <w:t>生活福祉金の</w:t>
      </w:r>
      <w:r w:rsidRPr="00407AAD">
        <w:rPr>
          <w:sz w:val="22"/>
        </w:rPr>
        <w:t>5億円は政府、金融機関、非営利団体を運営されている方々の協力で行われておりますので課税対象外（非課税）となり安心、安全、確実にあなた様の口座へお振込を行う事が国によって認められた金銭ですのでご安心下さい。</w:t>
      </w:r>
    </w:p>
    <w:p w14:paraId="692007FD" w14:textId="4289F557" w:rsidR="00407AAD" w:rsidRDefault="009F6AF4" w:rsidP="00407AAD">
      <w:pPr>
        <w:pStyle w:val="a8"/>
        <w:spacing w:line="500" w:lineRule="exact"/>
        <w:rPr>
          <w:szCs w:val="21"/>
        </w:rPr>
      </w:pPr>
      <w:r w:rsidRPr="00407AAD">
        <w:rPr>
          <w:rFonts w:hint="eastAsia"/>
          <w:sz w:val="22"/>
        </w:rPr>
        <w:t>振込先の口座情報を記入頂きましたら</w:t>
      </w:r>
      <w:r w:rsidRPr="00407AAD">
        <w:rPr>
          <w:sz w:val="22"/>
        </w:rPr>
        <w:t>1分程度で振込が完了を致しますので、最寄りの金融機関やコンビニATM等で残高のご確認をお願い致します。あなた様やあなた様の大切な方、ご家族、これから叶えたい夢などこの先のあなた様の人生にとって5億円がお役に立てば全国社会福祉協会としてこれほど嬉しい事はありません。この度は誠におめでとうございます。</w:t>
      </w:r>
    </w:p>
    <w:p w14:paraId="4195DE3A" w14:textId="10FF2718" w:rsidR="00407AAD" w:rsidRPr="00407AAD" w:rsidRDefault="00407AAD" w:rsidP="00407AAD">
      <w:pPr>
        <w:pStyle w:val="a8"/>
        <w:spacing w:line="500" w:lineRule="exact"/>
        <w:rPr>
          <w:rFonts w:hint="eastAsia"/>
          <w:szCs w:val="21"/>
        </w:rPr>
      </w:pPr>
      <w:r>
        <w:rPr>
          <w:rFonts w:hint="eastAsia"/>
          <w:noProof/>
          <w:sz w:val="22"/>
          <w:shd w:val="clear" w:color="auto" w:fill="FFFFFF" w:themeFill="background1"/>
          <w:lang w:val="ja-JP"/>
        </w:rPr>
        <w:drawing>
          <wp:anchor distT="0" distB="0" distL="114300" distR="114300" simplePos="0" relativeHeight="251662336" behindDoc="1" locked="0" layoutInCell="1" allowOverlap="1" wp14:anchorId="4E90C36D" wp14:editId="278B90C0">
            <wp:simplePos x="0" y="0"/>
            <wp:positionH relativeFrom="margin">
              <wp:align>left</wp:align>
            </wp:positionH>
            <wp:positionV relativeFrom="paragraph">
              <wp:posOffset>174625</wp:posOffset>
            </wp:positionV>
            <wp:extent cx="476250" cy="476250"/>
            <wp:effectExtent l="0" t="0" r="0" b="0"/>
            <wp:wrapNone/>
            <wp:docPr id="4" name="グラフィックス 4"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6B12D28C" w14:textId="028DB255" w:rsidR="002A11CC" w:rsidRDefault="002A11CC" w:rsidP="00407AAD">
      <w:pPr>
        <w:spacing w:line="500" w:lineRule="exact"/>
        <w:ind w:firstLineChars="300" w:firstLine="960"/>
        <w:rPr>
          <w:rFonts w:ascii="ＤＦＧ極太丸ゴシック体" w:eastAsia="ＤＦＧ極太丸ゴシック体" w:hAnsi="ＤＦＧ極太丸ゴシック体"/>
          <w:sz w:val="32"/>
          <w:szCs w:val="32"/>
        </w:rPr>
      </w:pPr>
      <w:r w:rsidRPr="001B7992">
        <w:rPr>
          <w:rFonts w:ascii="ＤＦＧ極太丸ゴシック体" w:eastAsia="ＤＦＧ極太丸ゴシック体" w:hAnsi="ＤＦＧ極太丸ゴシック体" w:hint="eastAsia"/>
          <w:sz w:val="32"/>
          <w:szCs w:val="32"/>
        </w:rPr>
        <w:t>≪アドバイス≫</w:t>
      </w:r>
    </w:p>
    <w:p w14:paraId="36C3319D" w14:textId="5333BCAF" w:rsidR="00DE0620" w:rsidRPr="001B7992" w:rsidRDefault="009F6AF4" w:rsidP="00407AAD">
      <w:pPr>
        <w:spacing w:line="500" w:lineRule="exact"/>
        <w:rPr>
          <w:rFonts w:ascii="ＤＦＧ極太丸ゴシック体" w:eastAsia="ＤＦＧ極太丸ゴシック体" w:hAnsi="ＤＦＧ極太丸ゴシック体"/>
          <w:sz w:val="28"/>
          <w:szCs w:val="28"/>
        </w:rPr>
      </w:pPr>
      <w:r w:rsidRPr="001B7992">
        <w:rPr>
          <w:noProof/>
          <w:sz w:val="28"/>
          <w:szCs w:val="28"/>
        </w:rPr>
        <mc:AlternateContent>
          <mc:Choice Requires="wps">
            <w:drawing>
              <wp:anchor distT="0" distB="0" distL="114300" distR="114300" simplePos="0" relativeHeight="251661312" behindDoc="0" locked="0" layoutInCell="1" allowOverlap="1" wp14:anchorId="640E4B6E" wp14:editId="784D6460">
                <wp:simplePos x="0" y="0"/>
                <wp:positionH relativeFrom="margin">
                  <wp:align>right</wp:align>
                </wp:positionH>
                <wp:positionV relativeFrom="paragraph">
                  <wp:posOffset>1047115</wp:posOffset>
                </wp:positionV>
                <wp:extent cx="6629400" cy="1304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29400"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A1A21" w14:textId="64A60A64" w:rsidR="00DE0620" w:rsidRPr="009F6AF4" w:rsidRDefault="00DE0620" w:rsidP="00DE0620">
                            <w:pPr>
                              <w:jc w:val="left"/>
                              <w:rPr>
                                <w:rFonts w:ascii="HG丸ｺﾞｼｯｸM-PRO" w:eastAsia="HG丸ｺﾞｼｯｸM-PRO" w:hAnsi="HG丸ｺﾞｼｯｸM-PRO"/>
                                <w:sz w:val="44"/>
                                <w:szCs w:val="44"/>
                              </w:rPr>
                            </w:pPr>
                            <w:r w:rsidRPr="009F6AF4">
                              <w:rPr>
                                <w:rFonts w:ascii="HG丸ｺﾞｼｯｸM-PRO" w:eastAsia="HG丸ｺﾞｼｯｸM-PRO" w:hAnsi="HG丸ｺﾞｼｯｸM-PRO" w:hint="eastAsia"/>
                                <w:sz w:val="44"/>
                                <w:szCs w:val="44"/>
                              </w:rPr>
                              <w:t>長崎市社会福祉協議会</w:t>
                            </w:r>
                            <w:r w:rsidR="00775B2F" w:rsidRPr="009F6AF4">
                              <w:rPr>
                                <w:rFonts w:ascii="HG丸ｺﾞｼｯｸM-PRO" w:eastAsia="HG丸ｺﾞｼｯｸM-PRO" w:hAnsi="HG丸ｺﾞｼｯｸM-PRO" w:hint="eastAsia"/>
                                <w:sz w:val="44"/>
                                <w:szCs w:val="44"/>
                              </w:rPr>
                              <w:t xml:space="preserve">　</w:t>
                            </w:r>
                            <w:r w:rsidR="00775B2F" w:rsidRPr="009F6AF4">
                              <w:rPr>
                                <w:rFonts w:ascii="HG丸ｺﾞｼｯｸM-PRO" w:eastAsia="HG丸ｺﾞｼｯｸM-PRO" w:hAnsi="HG丸ｺﾞｼｯｸM-PRO" w:hint="eastAsia"/>
                                <w:sz w:val="32"/>
                                <w:szCs w:val="32"/>
                              </w:rPr>
                              <w:t>地域福祉係</w:t>
                            </w:r>
                            <w:r w:rsidRPr="009F6AF4">
                              <w:rPr>
                                <w:rFonts w:ascii="HG丸ｺﾞｼｯｸM-PRO" w:eastAsia="HG丸ｺﾞｼｯｸM-PRO" w:hAnsi="HG丸ｺﾞｼｯｸM-PRO" w:hint="eastAsia"/>
                                <w:sz w:val="28"/>
                                <w:szCs w:val="28"/>
                              </w:rPr>
                              <w:t>（長崎市上町1番33号）</w:t>
                            </w:r>
                          </w:p>
                          <w:p w14:paraId="606CBFD8" w14:textId="186BAABD" w:rsidR="00DE0620" w:rsidRPr="009F6AF4" w:rsidRDefault="00DE0620" w:rsidP="00DE0620">
                            <w:pPr>
                              <w:jc w:val="left"/>
                              <w:rPr>
                                <w:rFonts w:ascii="HG丸ｺﾞｼｯｸM-PRO" w:eastAsia="HG丸ｺﾞｼｯｸM-PRO" w:hAnsi="HG丸ｺﾞｼｯｸM-PRO"/>
                                <w:sz w:val="28"/>
                                <w:szCs w:val="28"/>
                              </w:rPr>
                            </w:pPr>
                            <w:r w:rsidRPr="009F6AF4">
                              <w:rPr>
                                <w:rFonts w:ascii="HG丸ｺﾞｼｯｸM-PRO" w:eastAsia="HG丸ｺﾞｼｯｸM-PRO" w:hAnsi="HG丸ｺﾞｼｯｸM-PRO" w:hint="eastAsia"/>
                                <w:sz w:val="40"/>
                                <w:szCs w:val="40"/>
                              </w:rPr>
                              <w:t>代表番号：</w:t>
                            </w:r>
                            <w:hyperlink r:id="rId8" w:history="1">
                              <w:r w:rsidRPr="009F6AF4">
                                <w:rPr>
                                  <w:rFonts w:ascii="HG丸ｺﾞｼｯｸM-PRO" w:eastAsia="HG丸ｺﾞｼｯｸM-PRO" w:hAnsi="HG丸ｺﾞｼｯｸM-PRO" w:hint="eastAsia"/>
                                  <w:sz w:val="40"/>
                                  <w:szCs w:val="40"/>
                                </w:rPr>
                                <w:t>095-828-1281</w:t>
                              </w:r>
                            </w:hyperlink>
                            <w:r w:rsidRPr="009F6AF4">
                              <w:rPr>
                                <w:rFonts w:ascii="HG丸ｺﾞｼｯｸM-PRO" w:eastAsia="HG丸ｺﾞｼｯｸM-PRO" w:hAnsi="HG丸ｺﾞｼｯｸM-PRO" w:hint="eastAsia"/>
                                <w:sz w:val="28"/>
                                <w:szCs w:val="28"/>
                              </w:rPr>
                              <w:t>（8：45～17：30・土日祝休み）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4B6E" id="正方形/長方形 3" o:spid="_x0000_s1028" style="position:absolute;left:0;text-align:left;margin-left:470.8pt;margin-top:82.45pt;width:522pt;height:10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" fillcolor="#4472c4 [3204]" strokecolor="#1f3763 [1604]" strokeweight="1pt">
                <v:textbox>
                  <w:txbxContent>
                    <w:p w14:paraId="775A1A21" w14:textId="64A60A64" w:rsidR="00DE0620" w:rsidRPr="009F6AF4" w:rsidRDefault="00DE0620" w:rsidP="00DE0620">
                      <w:pPr>
                        <w:jc w:val="left"/>
                        <w:rPr>
                          <w:rFonts w:ascii="HG丸ｺﾞｼｯｸM-PRO" w:eastAsia="HG丸ｺﾞｼｯｸM-PRO" w:hAnsi="HG丸ｺﾞｼｯｸM-PRO"/>
                          <w:sz w:val="44"/>
                          <w:szCs w:val="44"/>
                        </w:rPr>
                      </w:pPr>
                      <w:r w:rsidRPr="009F6AF4">
                        <w:rPr>
                          <w:rFonts w:ascii="HG丸ｺﾞｼｯｸM-PRO" w:eastAsia="HG丸ｺﾞｼｯｸM-PRO" w:hAnsi="HG丸ｺﾞｼｯｸM-PRO" w:hint="eastAsia"/>
                          <w:sz w:val="44"/>
                          <w:szCs w:val="44"/>
                        </w:rPr>
                        <w:t>長崎市社会福祉協議会</w:t>
                      </w:r>
                      <w:r w:rsidR="00775B2F" w:rsidRPr="009F6AF4">
                        <w:rPr>
                          <w:rFonts w:ascii="HG丸ｺﾞｼｯｸM-PRO" w:eastAsia="HG丸ｺﾞｼｯｸM-PRO" w:hAnsi="HG丸ｺﾞｼｯｸM-PRO" w:hint="eastAsia"/>
                          <w:sz w:val="44"/>
                          <w:szCs w:val="44"/>
                        </w:rPr>
                        <w:t xml:space="preserve">　</w:t>
                      </w:r>
                      <w:r w:rsidR="00775B2F" w:rsidRPr="009F6AF4">
                        <w:rPr>
                          <w:rFonts w:ascii="HG丸ｺﾞｼｯｸM-PRO" w:eastAsia="HG丸ｺﾞｼｯｸM-PRO" w:hAnsi="HG丸ｺﾞｼｯｸM-PRO" w:hint="eastAsia"/>
                          <w:sz w:val="32"/>
                          <w:szCs w:val="32"/>
                        </w:rPr>
                        <w:t>地域福祉係</w:t>
                      </w:r>
                      <w:r w:rsidRPr="009F6AF4">
                        <w:rPr>
                          <w:rFonts w:ascii="HG丸ｺﾞｼｯｸM-PRO" w:eastAsia="HG丸ｺﾞｼｯｸM-PRO" w:hAnsi="HG丸ｺﾞｼｯｸM-PRO" w:hint="eastAsia"/>
                          <w:sz w:val="28"/>
                          <w:szCs w:val="28"/>
                        </w:rPr>
                        <w:t>（長崎市上町1番33号）</w:t>
                      </w:r>
                    </w:p>
                    <w:p w14:paraId="606CBFD8" w14:textId="186BAABD" w:rsidR="00DE0620" w:rsidRPr="009F6AF4" w:rsidRDefault="00DE0620" w:rsidP="00DE0620">
                      <w:pPr>
                        <w:jc w:val="left"/>
                        <w:rPr>
                          <w:rFonts w:ascii="HG丸ｺﾞｼｯｸM-PRO" w:eastAsia="HG丸ｺﾞｼｯｸM-PRO" w:hAnsi="HG丸ｺﾞｼｯｸM-PRO"/>
                          <w:sz w:val="28"/>
                          <w:szCs w:val="28"/>
                        </w:rPr>
                      </w:pPr>
                      <w:r w:rsidRPr="009F6AF4">
                        <w:rPr>
                          <w:rFonts w:ascii="HG丸ｺﾞｼｯｸM-PRO" w:eastAsia="HG丸ｺﾞｼｯｸM-PRO" w:hAnsi="HG丸ｺﾞｼｯｸM-PRO" w:hint="eastAsia"/>
                          <w:sz w:val="40"/>
                          <w:szCs w:val="40"/>
                        </w:rPr>
                        <w:t>代表番号：</w:t>
                      </w:r>
                      <w:hyperlink r:id="rId9" w:history="1">
                        <w:r w:rsidRPr="009F6AF4">
                          <w:rPr>
                            <w:rFonts w:ascii="HG丸ｺﾞｼｯｸM-PRO" w:eastAsia="HG丸ｺﾞｼｯｸM-PRO" w:hAnsi="HG丸ｺﾞｼｯｸM-PRO" w:hint="eastAsia"/>
                            <w:sz w:val="40"/>
                            <w:szCs w:val="40"/>
                          </w:rPr>
                          <w:t>095-828-1281</w:t>
                        </w:r>
                      </w:hyperlink>
                      <w:r w:rsidRPr="009F6AF4">
                        <w:rPr>
                          <w:rFonts w:ascii="HG丸ｺﾞｼｯｸM-PRO" w:eastAsia="HG丸ｺﾞｼｯｸM-PRO" w:hAnsi="HG丸ｺﾞｼｯｸM-PRO" w:hint="eastAsia"/>
                          <w:sz w:val="28"/>
                          <w:szCs w:val="28"/>
                        </w:rPr>
                        <w:t>（8：45～17：30・土日祝休み）</w:t>
                      </w:r>
                    </w:p>
                  </w:txbxContent>
                </v:textbox>
                <w10:wrap anchorx="margin"/>
              </v:rect>
            </w:pict>
          </mc:Fallback>
        </mc:AlternateContent>
      </w:r>
      <w:r w:rsidR="006B4199" w:rsidRPr="001B7992">
        <w:rPr>
          <w:rFonts w:ascii="ＤＦＧ極太丸ゴシック体" w:eastAsia="ＤＦＧ極太丸ゴシック体" w:hAnsi="ＤＦＧ極太丸ゴシック体" w:hint="eastAsia"/>
          <w:sz w:val="28"/>
          <w:szCs w:val="28"/>
        </w:rPr>
        <w:t>上記</w:t>
      </w:r>
      <w:r w:rsidR="002A11CC" w:rsidRPr="001B7992">
        <w:rPr>
          <w:rFonts w:ascii="ＤＦＧ極太丸ゴシック体" w:eastAsia="ＤＦＧ極太丸ゴシック体" w:hAnsi="ＤＦＧ極太丸ゴシック体"/>
          <w:sz w:val="28"/>
          <w:szCs w:val="28"/>
        </w:rPr>
        <w:t>の事例は、“当選商法”と呼ばれる</w:t>
      </w:r>
      <w:r w:rsidR="002A11CC" w:rsidRPr="00846E35">
        <w:rPr>
          <w:rFonts w:ascii="ＤＦＧ極太丸ゴシック体" w:eastAsia="ＤＦＧ極太丸ゴシック体" w:hAnsi="ＤＦＧ極太丸ゴシック体"/>
          <w:sz w:val="28"/>
          <w:szCs w:val="28"/>
          <w:u w:val="single"/>
        </w:rPr>
        <w:t>詐欺の手口</w:t>
      </w:r>
      <w:r w:rsidR="002A11CC" w:rsidRPr="001B7992">
        <w:rPr>
          <w:rFonts w:ascii="ＤＦＧ極太丸ゴシック体" w:eastAsia="ＤＦＧ極太丸ゴシック体" w:hAnsi="ＤＦＧ極太丸ゴシック体"/>
          <w:sz w:val="28"/>
          <w:szCs w:val="28"/>
        </w:rPr>
        <w:t>で、メールを返信すると手数料や登録料など様々な名目でお金を要求されるため、</w:t>
      </w:r>
      <w:r w:rsidR="002A11CC" w:rsidRPr="00846E35">
        <w:rPr>
          <w:rFonts w:ascii="ＤＦＧ極太丸ゴシック体" w:eastAsia="ＤＦＧ極太丸ゴシック体" w:hAnsi="ＤＦＧ極太丸ゴシック体"/>
          <w:sz w:val="28"/>
          <w:szCs w:val="28"/>
          <w:u w:val="wave"/>
        </w:rPr>
        <w:t>絶対にメールを返信したり、メール内に記されたURLをクリックしたりしないようにしてください。</w:t>
      </w:r>
    </w:p>
    <w:sectPr w:rsidR="00DE0620" w:rsidRPr="001B7992" w:rsidSect="00DE06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CE121" w14:textId="77777777" w:rsidR="000E553C" w:rsidRDefault="000E553C" w:rsidP="00846E35">
      <w:r>
        <w:separator/>
      </w:r>
    </w:p>
  </w:endnote>
  <w:endnote w:type="continuationSeparator" w:id="0">
    <w:p w14:paraId="18794DC1" w14:textId="77777777" w:rsidR="000E553C" w:rsidRDefault="000E553C" w:rsidP="0084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Ｇ極太丸ゴシック体">
    <w:panose1 w:val="020F0C00000000000000"/>
    <w:charset w:val="80"/>
    <w:family w:val="moder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D60D" w14:textId="77777777" w:rsidR="000E553C" w:rsidRDefault="000E553C" w:rsidP="00846E35">
      <w:r>
        <w:separator/>
      </w:r>
    </w:p>
  </w:footnote>
  <w:footnote w:type="continuationSeparator" w:id="0">
    <w:p w14:paraId="781BFC07" w14:textId="77777777" w:rsidR="000E553C" w:rsidRDefault="000E553C" w:rsidP="0084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20"/>
    <w:rsid w:val="000E553C"/>
    <w:rsid w:val="001B7992"/>
    <w:rsid w:val="002A11CC"/>
    <w:rsid w:val="003869D6"/>
    <w:rsid w:val="00407AAD"/>
    <w:rsid w:val="00490149"/>
    <w:rsid w:val="004C52F3"/>
    <w:rsid w:val="006B4199"/>
    <w:rsid w:val="00775B2F"/>
    <w:rsid w:val="00817895"/>
    <w:rsid w:val="00846E35"/>
    <w:rsid w:val="009F6AF4"/>
    <w:rsid w:val="00AF7E7A"/>
    <w:rsid w:val="00BA6F49"/>
    <w:rsid w:val="00DE0620"/>
    <w:rsid w:val="00E8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CFC39"/>
  <w15:chartTrackingRefBased/>
  <w15:docId w15:val="{4335F484-C09C-420B-B99C-B7D6C03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620"/>
    <w:rPr>
      <w:color w:val="0000FF"/>
      <w:u w:val="single"/>
    </w:rPr>
  </w:style>
  <w:style w:type="paragraph" w:styleId="Web">
    <w:name w:val="Normal (Web)"/>
    <w:basedOn w:val="a"/>
    <w:uiPriority w:val="99"/>
    <w:semiHidden/>
    <w:unhideWhenUsed/>
    <w:rsid w:val="00BA6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46E35"/>
    <w:pPr>
      <w:tabs>
        <w:tab w:val="center" w:pos="4252"/>
        <w:tab w:val="right" w:pos="8504"/>
      </w:tabs>
      <w:snapToGrid w:val="0"/>
    </w:pPr>
  </w:style>
  <w:style w:type="character" w:customStyle="1" w:styleId="a5">
    <w:name w:val="ヘッダー (文字)"/>
    <w:basedOn w:val="a0"/>
    <w:link w:val="a4"/>
    <w:uiPriority w:val="99"/>
    <w:rsid w:val="00846E35"/>
  </w:style>
  <w:style w:type="paragraph" w:styleId="a6">
    <w:name w:val="footer"/>
    <w:basedOn w:val="a"/>
    <w:link w:val="a7"/>
    <w:uiPriority w:val="99"/>
    <w:unhideWhenUsed/>
    <w:rsid w:val="00846E35"/>
    <w:pPr>
      <w:tabs>
        <w:tab w:val="center" w:pos="4252"/>
        <w:tab w:val="right" w:pos="8504"/>
      </w:tabs>
      <w:snapToGrid w:val="0"/>
    </w:pPr>
  </w:style>
  <w:style w:type="character" w:customStyle="1" w:styleId="a7">
    <w:name w:val="フッター (文字)"/>
    <w:basedOn w:val="a0"/>
    <w:link w:val="a6"/>
    <w:uiPriority w:val="99"/>
    <w:rsid w:val="00846E35"/>
  </w:style>
  <w:style w:type="paragraph" w:styleId="a8">
    <w:name w:val="No Spacing"/>
    <w:uiPriority w:val="1"/>
    <w:qFormat/>
    <w:rsid w:val="00846E3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1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58281281"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09582812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S1023</dc:creator>
  <cp:keywords/>
  <dc:description/>
  <cp:lastModifiedBy>S1023</cp:lastModifiedBy>
  <cp:revision>6</cp:revision>
  <cp:lastPrinted>2020-06-16T08:17:00Z</cp:lastPrinted>
  <dcterms:created xsi:type="dcterms:W3CDTF">2020-06-15T04:07:00Z</dcterms:created>
  <dcterms:modified xsi:type="dcterms:W3CDTF">2020-06-18T00:25:00Z</dcterms:modified>
</cp:coreProperties>
</file>